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56"/>
          <w:szCs w:val="56"/>
        </w:rPr>
        <w:t>SAILS</w:t>
      </w:r>
      <w:r>
        <w:rPr>
          <w:rStyle w:val="eop"/>
          <w:rFonts w:ascii="Calibri" w:hAnsi="Calibri" w:cs="Segoe UI"/>
          <w:sz w:val="56"/>
          <w:szCs w:val="56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Teacher:    Dr. Selina </w:t>
      </w:r>
      <w:proofErr w:type="spellStart"/>
      <w:r>
        <w:rPr>
          <w:rStyle w:val="normaltextrun"/>
          <w:rFonts w:ascii="Calibri" w:hAnsi="Calibri" w:cs="Segoe UI"/>
          <w:sz w:val="28"/>
          <w:szCs w:val="28"/>
        </w:rPr>
        <w:t>Thedford</w:t>
      </w:r>
      <w:proofErr w:type="spellEnd"/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Contact:    </w:t>
      </w:r>
      <w:hyperlink r:id="rId5" w:tgtFrame="_blank" w:history="1">
        <w:r>
          <w:rPr>
            <w:rStyle w:val="normaltextrun"/>
            <w:rFonts w:ascii="Calibri" w:hAnsi="Calibri" w:cs="Segoe UI"/>
            <w:color w:val="0000FF"/>
            <w:sz w:val="28"/>
            <w:szCs w:val="28"/>
            <w:u w:val="single"/>
          </w:rPr>
          <w:t>thedford_s@hcde.org</w:t>
        </w:r>
      </w:hyperlink>
      <w:r>
        <w:rPr>
          <w:rStyle w:val="normaltextrun"/>
          <w:rFonts w:ascii="Calibri" w:hAnsi="Calibri" w:cs="Segoe UI"/>
          <w:sz w:val="28"/>
          <w:szCs w:val="28"/>
        </w:rPr>
        <w:t>       492-6850 ext. 63087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EACH QUARTER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Test </w:t>
      </w:r>
      <w:r w:rsidR="004E465E">
        <w:rPr>
          <w:rStyle w:val="normaltextrun"/>
          <w:rFonts w:ascii="Calibri" w:hAnsi="Calibri" w:cs="Segoe UI"/>
          <w:sz w:val="28"/>
          <w:szCs w:val="28"/>
        </w:rPr>
        <w:t xml:space="preserve">and Quiz </w:t>
      </w:r>
      <w:r>
        <w:rPr>
          <w:rStyle w:val="normaltextrun"/>
          <w:rFonts w:ascii="Calibri" w:hAnsi="Calibri" w:cs="Segoe UI"/>
          <w:sz w:val="28"/>
          <w:szCs w:val="28"/>
        </w:rPr>
        <w:t>50%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4E465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Classwork </w:t>
      </w:r>
      <w:r w:rsidR="00C460AE">
        <w:rPr>
          <w:rStyle w:val="normaltextrun"/>
          <w:rFonts w:ascii="Calibri" w:hAnsi="Calibri" w:cs="Segoe UI"/>
          <w:sz w:val="28"/>
          <w:szCs w:val="28"/>
        </w:rPr>
        <w:t>50%</w:t>
      </w:r>
      <w:r w:rsidR="00C460AE"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Beginning second semester -All late work will receive a 69% grade if the assignments are two or more weeks late.  Test and quiz grades will receive the earned grade.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Resource</w:t>
      </w:r>
      <w:r>
        <w:rPr>
          <w:rStyle w:val="normaltextrun"/>
          <w:rFonts w:ascii="Calibri" w:hAnsi="Calibri" w:cs="Segoe UI"/>
          <w:sz w:val="28"/>
          <w:szCs w:val="28"/>
        </w:rPr>
        <w:t>s – SAILS on-line course can be located at: sailstn.mylabsplus.com.  Password: </w:t>
      </w:r>
      <w:proofErr w:type="spellStart"/>
      <w:proofErr w:type="gramStart"/>
      <w:r>
        <w:rPr>
          <w:rStyle w:val="spellingerror"/>
          <w:rFonts w:ascii="Calibri" w:hAnsi="Calibri" w:cs="Segoe UI"/>
          <w:sz w:val="28"/>
          <w:szCs w:val="28"/>
        </w:rPr>
        <w:t>howard</w:t>
      </w:r>
      <w:proofErr w:type="spellEnd"/>
      <w:proofErr w:type="gramEnd"/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C460AE" w:rsidRDefault="00C460AE" w:rsidP="00C46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E465E" w:rsidRDefault="00C460AE" w:rsidP="004E46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Parents, students should be using the pacing guide listed below to stay on track </w:t>
      </w:r>
      <w:bookmarkStart w:id="0" w:name="_GoBack"/>
      <w:r>
        <w:rPr>
          <w:rStyle w:val="normaltextrun"/>
          <w:rFonts w:ascii="Calibri" w:hAnsi="Calibri" w:cs="Segoe UI"/>
          <w:sz w:val="28"/>
          <w:szCs w:val="28"/>
        </w:rPr>
        <w:t>for this course.  In order to pass this course, students must complete 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 xml:space="preserve">all </w:t>
      </w:r>
      <w:bookmarkEnd w:id="0"/>
      <w:r>
        <w:rPr>
          <w:rStyle w:val="normaltextrun"/>
          <w:rFonts w:ascii="Calibri" w:hAnsi="Calibri" w:cs="Segoe UI"/>
          <w:b/>
          <w:bCs/>
          <w:sz w:val="28"/>
          <w:szCs w:val="28"/>
        </w:rPr>
        <w:t>assignments, quizzes and pass all five module test</w:t>
      </w:r>
      <w:r>
        <w:rPr>
          <w:rStyle w:val="normaltextrun"/>
          <w:rFonts w:ascii="Calibri" w:hAnsi="Calibri" w:cs="Segoe UI"/>
          <w:sz w:val="28"/>
          <w:szCs w:val="28"/>
        </w:rPr>
        <w:t> that</w:t>
      </w:r>
      <w:r w:rsidR="004E465E">
        <w:rPr>
          <w:rStyle w:val="normaltextrun"/>
          <w:rFonts w:ascii="Calibri" w:hAnsi="Calibri" w:cs="Segoe UI"/>
          <w:sz w:val="28"/>
          <w:szCs w:val="28"/>
        </w:rPr>
        <w:t xml:space="preserve"> is listed on this pacing guide.</w:t>
      </w:r>
    </w:p>
    <w:p w:rsidR="004E465E" w:rsidRDefault="004E465E" w:rsidP="004E46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4E465E" w:rsidRPr="004E465E" w:rsidRDefault="004E465E" w:rsidP="004E46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*******PLEASE NOTE THAT IN ORDER FOR STUDENTS TO RECEIVE CREDIT FOR THIS COURSE, THEY MUST PASS ALL FIVE MODULE TEST.*******</w:t>
      </w:r>
    </w:p>
    <w:sectPr w:rsidR="004E465E" w:rsidRPr="004E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AE"/>
    <w:rsid w:val="004E465E"/>
    <w:rsid w:val="0054036D"/>
    <w:rsid w:val="00A36797"/>
    <w:rsid w:val="00A46F04"/>
    <w:rsid w:val="00C460AE"/>
    <w:rsid w:val="00CE6024"/>
    <w:rsid w:val="00D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60AE"/>
  </w:style>
  <w:style w:type="character" w:customStyle="1" w:styleId="eop">
    <w:name w:val="eop"/>
    <w:basedOn w:val="DefaultParagraphFont"/>
    <w:rsid w:val="00C460AE"/>
  </w:style>
  <w:style w:type="character" w:customStyle="1" w:styleId="spellingerror">
    <w:name w:val="spellingerror"/>
    <w:basedOn w:val="DefaultParagraphFont"/>
    <w:rsid w:val="00C4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60AE"/>
  </w:style>
  <w:style w:type="character" w:customStyle="1" w:styleId="eop">
    <w:name w:val="eop"/>
    <w:basedOn w:val="DefaultParagraphFont"/>
    <w:rsid w:val="00C460AE"/>
  </w:style>
  <w:style w:type="character" w:customStyle="1" w:styleId="spellingerror">
    <w:name w:val="spellingerror"/>
    <w:basedOn w:val="DefaultParagraphFont"/>
    <w:rsid w:val="00C4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dford_s@hc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THEDFORD SELINA</dc:creator>
  <cp:lastModifiedBy>THEDFORD SELINA</cp:lastModifiedBy>
  <cp:revision>2</cp:revision>
  <dcterms:created xsi:type="dcterms:W3CDTF">2019-10-31T14:16:00Z</dcterms:created>
  <dcterms:modified xsi:type="dcterms:W3CDTF">2019-10-31T14:16:00Z</dcterms:modified>
</cp:coreProperties>
</file>